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0E6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1AA76F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A47C1F9" wp14:editId="1DE9374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3498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A49CCA4" w14:textId="15068B65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021D">
        <w:rPr>
          <w:rFonts w:ascii="Arial" w:hAnsi="Arial" w:cs="Arial"/>
          <w:b/>
          <w:bCs/>
          <w:color w:val="404040"/>
          <w:sz w:val="24"/>
          <w:szCs w:val="24"/>
        </w:rPr>
        <w:t xml:space="preserve"> José Luis Benítez Villa</w:t>
      </w:r>
    </w:p>
    <w:p w14:paraId="4C3C7350" w14:textId="3DDC7A5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21021D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4620A5B2" w14:textId="591E3D7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1021D">
        <w:rPr>
          <w:rFonts w:ascii="Arial" w:hAnsi="Arial" w:cs="Arial"/>
          <w:bCs/>
          <w:color w:val="404040"/>
          <w:sz w:val="24"/>
          <w:szCs w:val="24"/>
        </w:rPr>
        <w:t>09170311</w:t>
      </w:r>
    </w:p>
    <w:p w14:paraId="6D816B23" w14:textId="6364B94F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021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712F1">
        <w:rPr>
          <w:rFonts w:ascii="Arial" w:hAnsi="Arial" w:cs="Arial"/>
          <w:color w:val="404040"/>
          <w:sz w:val="24"/>
          <w:szCs w:val="24"/>
        </w:rPr>
        <w:t>no aplica</w:t>
      </w:r>
    </w:p>
    <w:p w14:paraId="18F816E0" w14:textId="2CC3DB9A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1021D" w:rsidRPr="0021021D">
        <w:rPr>
          <w:rFonts w:ascii="Arial" w:hAnsi="Arial" w:cs="Arial"/>
          <w:b/>
          <w:bCs/>
          <w:color w:val="404040"/>
          <w:sz w:val="24"/>
          <w:szCs w:val="24"/>
        </w:rPr>
        <w:t>jlbenitez@fiscaliaveracruz.gob.mx</w:t>
      </w:r>
    </w:p>
    <w:p w14:paraId="00925E4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F57600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60B8F9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6F9DBF6" wp14:editId="0A781EF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48FBDE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97416CD" w14:textId="5DE90820" w:rsidR="00BB2BF2" w:rsidRPr="00BB2BF2" w:rsidRDefault="004766F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2011-2014</w:t>
      </w:r>
    </w:p>
    <w:p w14:paraId="09DA68CA" w14:textId="1F6A18DB" w:rsidR="0021021D" w:rsidRDefault="004766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</w:t>
      </w:r>
      <w:r w:rsidR="0021021D">
        <w:rPr>
          <w:rFonts w:ascii="Arial" w:hAnsi="Arial" w:cs="Arial"/>
          <w:color w:val="404040"/>
          <w:sz w:val="24"/>
          <w:szCs w:val="24"/>
        </w:rPr>
        <w:t xml:space="preserve">icenciatura en derecho </w:t>
      </w:r>
      <w:r>
        <w:rPr>
          <w:rFonts w:ascii="Arial" w:hAnsi="Arial" w:cs="Arial"/>
          <w:color w:val="404040"/>
          <w:sz w:val="24"/>
          <w:szCs w:val="24"/>
        </w:rPr>
        <w:t>U</w:t>
      </w:r>
      <w:r w:rsidR="0021021D">
        <w:rPr>
          <w:rFonts w:ascii="Arial" w:hAnsi="Arial" w:cs="Arial"/>
          <w:color w:val="404040"/>
          <w:sz w:val="24"/>
          <w:szCs w:val="24"/>
        </w:rPr>
        <w:t xml:space="preserve">niversidad </w:t>
      </w:r>
      <w:r>
        <w:rPr>
          <w:rFonts w:ascii="Arial" w:hAnsi="Arial" w:cs="Arial"/>
          <w:color w:val="404040"/>
          <w:sz w:val="24"/>
          <w:szCs w:val="24"/>
        </w:rPr>
        <w:t>P</w:t>
      </w:r>
      <w:r w:rsidR="0021021D">
        <w:rPr>
          <w:rFonts w:ascii="Arial" w:hAnsi="Arial" w:cs="Arial"/>
          <w:color w:val="404040"/>
          <w:sz w:val="24"/>
          <w:szCs w:val="24"/>
        </w:rPr>
        <w:t xml:space="preserve">opular </w:t>
      </w:r>
      <w:r>
        <w:rPr>
          <w:rFonts w:ascii="Arial" w:hAnsi="Arial" w:cs="Arial"/>
          <w:color w:val="404040"/>
          <w:sz w:val="24"/>
          <w:szCs w:val="24"/>
        </w:rPr>
        <w:t>A</w:t>
      </w:r>
      <w:r w:rsidR="0021021D">
        <w:rPr>
          <w:rFonts w:ascii="Arial" w:hAnsi="Arial" w:cs="Arial"/>
          <w:color w:val="404040"/>
          <w:sz w:val="24"/>
          <w:szCs w:val="24"/>
        </w:rPr>
        <w:t xml:space="preserve">utónoma de Veracruz </w:t>
      </w:r>
    </w:p>
    <w:p w14:paraId="2A7A9B4D" w14:textId="05A34527" w:rsidR="0021021D" w:rsidRDefault="005340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</w:t>
      </w:r>
      <w:r w:rsidR="0021021D">
        <w:rPr>
          <w:rFonts w:ascii="Arial" w:hAnsi="Arial" w:cs="Arial"/>
          <w:color w:val="404040"/>
          <w:sz w:val="24"/>
          <w:szCs w:val="24"/>
        </w:rPr>
        <w:t xml:space="preserve">iplomado en justicia penal para adolescentes </w:t>
      </w:r>
    </w:p>
    <w:p w14:paraId="34A71A67" w14:textId="5CAE8702" w:rsidR="000B06E5" w:rsidRDefault="000B06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autónoma de </w:t>
      </w:r>
      <w:r w:rsidR="00CD2A48">
        <w:rPr>
          <w:rFonts w:ascii="Arial" w:hAnsi="Arial" w:cs="Arial"/>
          <w:color w:val="404040"/>
          <w:sz w:val="24"/>
          <w:szCs w:val="24"/>
        </w:rPr>
        <w:t>Chiapas</w:t>
      </w:r>
      <w:r w:rsidR="00534060">
        <w:rPr>
          <w:rFonts w:ascii="Arial" w:hAnsi="Arial" w:cs="Arial"/>
          <w:color w:val="404040"/>
          <w:sz w:val="24"/>
          <w:szCs w:val="24"/>
        </w:rPr>
        <w:t>.</w:t>
      </w:r>
    </w:p>
    <w:p w14:paraId="265AF873" w14:textId="77777777" w:rsidR="00534060" w:rsidRDefault="005340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05369BD" w14:textId="689F945F" w:rsidR="0021021D" w:rsidRPr="00CD2A48" w:rsidRDefault="002102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CD2A48">
        <w:rPr>
          <w:rFonts w:ascii="Arial" w:hAnsi="Arial" w:cs="Arial"/>
          <w:b/>
          <w:bCs/>
          <w:color w:val="404040"/>
          <w:sz w:val="24"/>
          <w:szCs w:val="24"/>
        </w:rPr>
        <w:t>11 de agosto al 25 de marzo del 2024</w:t>
      </w:r>
    </w:p>
    <w:p w14:paraId="296B4C53" w14:textId="39892072" w:rsidR="00747B33" w:rsidRDefault="002102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Cursando último semestre de la maestría en juicios orales</w:t>
      </w:r>
      <w:r w:rsidR="00534060">
        <w:rPr>
          <w:rFonts w:ascii="Arial" w:hAnsi="Arial" w:cs="Arial"/>
          <w:color w:val="404040"/>
          <w:sz w:val="24"/>
          <w:szCs w:val="24"/>
        </w:rPr>
        <w:t>.</w:t>
      </w:r>
    </w:p>
    <w:p w14:paraId="226B2BC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47B3C4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6C502A2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D47F4B1" wp14:editId="0C830EC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7483B1E" w14:textId="3B9193BF" w:rsidR="00BB2BF2" w:rsidRPr="0080358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DB33E68" w14:textId="0497279F" w:rsidR="00803587" w:rsidRDefault="00803587" w:rsidP="00803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03587">
        <w:rPr>
          <w:rFonts w:ascii="Arial" w:hAnsi="Arial" w:cs="Arial"/>
          <w:b/>
          <w:color w:val="404040"/>
          <w:sz w:val="24"/>
          <w:szCs w:val="24"/>
        </w:rPr>
        <w:t>Año 1990- 2014</w:t>
      </w:r>
      <w:r w:rsidRPr="00803587">
        <w:rPr>
          <w:rFonts w:ascii="Arial" w:hAnsi="Arial" w:cs="Arial"/>
          <w:bCs/>
          <w:color w:val="404040"/>
          <w:sz w:val="24"/>
          <w:szCs w:val="24"/>
        </w:rPr>
        <w:t xml:space="preserve"> Agente de la policía ministerial</w:t>
      </w:r>
    </w:p>
    <w:p w14:paraId="35D7B190" w14:textId="77777777" w:rsidR="00803587" w:rsidRPr="00803587" w:rsidRDefault="00803587" w:rsidP="00803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006DD75A" w14:textId="409BCB2E" w:rsidR="00803587" w:rsidRDefault="00803587" w:rsidP="00803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803587">
        <w:rPr>
          <w:rFonts w:ascii="Arial" w:hAnsi="Arial" w:cs="Arial"/>
          <w:b/>
          <w:color w:val="404040"/>
          <w:sz w:val="24"/>
          <w:szCs w:val="24"/>
        </w:rPr>
        <w:t xml:space="preserve">Año 2014-2016 </w:t>
      </w:r>
      <w:r w:rsidRPr="00803587">
        <w:rPr>
          <w:rFonts w:ascii="Arial" w:hAnsi="Arial" w:cs="Arial"/>
          <w:bCs/>
          <w:color w:val="404040"/>
          <w:sz w:val="24"/>
          <w:szCs w:val="24"/>
        </w:rPr>
        <w:t xml:space="preserve">Fiscal delitos diversos Martínez de la </w:t>
      </w:r>
      <w:r>
        <w:rPr>
          <w:rFonts w:ascii="Arial" w:hAnsi="Arial" w:cs="Arial"/>
          <w:bCs/>
          <w:color w:val="404040"/>
          <w:sz w:val="24"/>
          <w:szCs w:val="24"/>
        </w:rPr>
        <w:t>T</w:t>
      </w:r>
      <w:r w:rsidRPr="00803587">
        <w:rPr>
          <w:rFonts w:ascii="Arial" w:hAnsi="Arial" w:cs="Arial"/>
          <w:bCs/>
          <w:color w:val="404040"/>
          <w:sz w:val="24"/>
          <w:szCs w:val="24"/>
        </w:rPr>
        <w:t>orre</w:t>
      </w:r>
    </w:p>
    <w:p w14:paraId="26CFCEC1" w14:textId="77777777" w:rsidR="00803587" w:rsidRPr="00803587" w:rsidRDefault="00803587" w:rsidP="00803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10EB5AAF" w14:textId="03CA57CE" w:rsidR="00803587" w:rsidRPr="00803587" w:rsidRDefault="00803587" w:rsidP="00803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03587">
        <w:rPr>
          <w:rFonts w:ascii="Arial" w:hAnsi="Arial" w:cs="Arial"/>
          <w:b/>
          <w:color w:val="404040"/>
          <w:sz w:val="24"/>
          <w:szCs w:val="24"/>
        </w:rPr>
        <w:t>Año 2016- 2024</w:t>
      </w:r>
      <w:r w:rsidRPr="00803587">
        <w:rPr>
          <w:rFonts w:ascii="Arial" w:hAnsi="Arial" w:cs="Arial"/>
          <w:bCs/>
          <w:color w:val="404040"/>
          <w:sz w:val="24"/>
          <w:szCs w:val="24"/>
        </w:rPr>
        <w:t xml:space="preserve"> Facilitador</w:t>
      </w:r>
      <w:r w:rsidRPr="00803587">
        <w:rPr>
          <w:rFonts w:ascii="Arial" w:hAnsi="Arial" w:cs="Arial"/>
          <w:color w:val="404040"/>
          <w:sz w:val="24"/>
          <w:szCs w:val="24"/>
        </w:rPr>
        <w:t xml:space="preserve"> del distrito XXI Coatzacoalcos Ver, </w:t>
      </w:r>
    </w:p>
    <w:p w14:paraId="38DF3840" w14:textId="77777777" w:rsidR="00534060" w:rsidRPr="00534060" w:rsidRDefault="00534060" w:rsidP="00BB2BF2">
      <w:pPr>
        <w:rPr>
          <w:rFonts w:ascii="Arial" w:hAnsi="Arial" w:cs="Arial"/>
          <w:color w:val="404040"/>
          <w:sz w:val="24"/>
          <w:szCs w:val="24"/>
        </w:rPr>
      </w:pPr>
    </w:p>
    <w:p w14:paraId="7CE40E2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ADAD863" wp14:editId="58AC1D9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26A576F" w14:textId="77777777" w:rsidR="00534060" w:rsidRDefault="0021021D" w:rsidP="00AB5916">
      <w:pPr>
        <w:rPr>
          <w:rFonts w:ascii="Arial" w:hAnsi="Arial" w:cs="Arial"/>
          <w:sz w:val="24"/>
          <w:szCs w:val="24"/>
        </w:rPr>
      </w:pPr>
      <w:r w:rsidRPr="00534060">
        <w:rPr>
          <w:rFonts w:ascii="Arial" w:hAnsi="Arial" w:cs="Arial"/>
          <w:sz w:val="24"/>
          <w:szCs w:val="24"/>
        </w:rPr>
        <w:t>Derecho penal</w:t>
      </w:r>
    </w:p>
    <w:p w14:paraId="46E70025" w14:textId="33CE6952" w:rsidR="00534060" w:rsidRDefault="00534060" w:rsidP="00AB5916">
      <w:pPr>
        <w:rPr>
          <w:rFonts w:ascii="Arial" w:hAnsi="Arial" w:cs="Arial"/>
          <w:sz w:val="24"/>
          <w:szCs w:val="24"/>
        </w:rPr>
      </w:pPr>
      <w:r w:rsidRPr="00534060">
        <w:rPr>
          <w:rFonts w:ascii="Arial" w:hAnsi="Arial" w:cs="Arial"/>
          <w:sz w:val="24"/>
          <w:szCs w:val="24"/>
        </w:rPr>
        <w:t>C</w:t>
      </w:r>
      <w:r w:rsidR="0021021D" w:rsidRPr="00534060">
        <w:rPr>
          <w:rFonts w:ascii="Arial" w:hAnsi="Arial" w:cs="Arial"/>
          <w:sz w:val="24"/>
          <w:szCs w:val="24"/>
        </w:rPr>
        <w:t>ivil</w:t>
      </w:r>
    </w:p>
    <w:p w14:paraId="0D73B086" w14:textId="10AB3ED1" w:rsidR="006B643A" w:rsidRPr="00534060" w:rsidRDefault="00534060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1021D" w:rsidRPr="00534060">
        <w:rPr>
          <w:rFonts w:ascii="Arial" w:hAnsi="Arial" w:cs="Arial"/>
          <w:sz w:val="24"/>
          <w:szCs w:val="24"/>
        </w:rPr>
        <w:t xml:space="preserve">riminología criminalística, </w:t>
      </w:r>
    </w:p>
    <w:p w14:paraId="220A7A44" w14:textId="77777777" w:rsidR="00FB57C3" w:rsidRPr="00BA21B4" w:rsidRDefault="00FB57C3" w:rsidP="00AB5916">
      <w:pPr>
        <w:rPr>
          <w:sz w:val="24"/>
          <w:szCs w:val="24"/>
        </w:rPr>
      </w:pPr>
    </w:p>
    <w:sectPr w:rsidR="00FB57C3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9B92" w14:textId="77777777" w:rsidR="00A763B8" w:rsidRDefault="00A763B8" w:rsidP="00AB5916">
      <w:pPr>
        <w:spacing w:after="0" w:line="240" w:lineRule="auto"/>
      </w:pPr>
      <w:r>
        <w:separator/>
      </w:r>
    </w:p>
  </w:endnote>
  <w:endnote w:type="continuationSeparator" w:id="0">
    <w:p w14:paraId="64445310" w14:textId="77777777" w:rsidR="00A763B8" w:rsidRDefault="00A763B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50C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5F89ED" wp14:editId="613B31B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2F59" w14:textId="77777777" w:rsidR="00A763B8" w:rsidRDefault="00A763B8" w:rsidP="00AB5916">
      <w:pPr>
        <w:spacing w:after="0" w:line="240" w:lineRule="auto"/>
      </w:pPr>
      <w:r>
        <w:separator/>
      </w:r>
    </w:p>
  </w:footnote>
  <w:footnote w:type="continuationSeparator" w:id="0">
    <w:p w14:paraId="6924CC17" w14:textId="77777777" w:rsidR="00A763B8" w:rsidRDefault="00A763B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1404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52E19B8" wp14:editId="149D80B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B06E5"/>
    <w:rsid w:val="000D5363"/>
    <w:rsid w:val="000E2580"/>
    <w:rsid w:val="00196774"/>
    <w:rsid w:val="0021021D"/>
    <w:rsid w:val="00247088"/>
    <w:rsid w:val="002F214B"/>
    <w:rsid w:val="00304E91"/>
    <w:rsid w:val="003164D7"/>
    <w:rsid w:val="003301E8"/>
    <w:rsid w:val="003E7CE6"/>
    <w:rsid w:val="003F337D"/>
    <w:rsid w:val="00462C41"/>
    <w:rsid w:val="004766F6"/>
    <w:rsid w:val="004A1170"/>
    <w:rsid w:val="004B2D6E"/>
    <w:rsid w:val="004E4FFA"/>
    <w:rsid w:val="00534060"/>
    <w:rsid w:val="005502F5"/>
    <w:rsid w:val="005712F1"/>
    <w:rsid w:val="005A32B3"/>
    <w:rsid w:val="005D0396"/>
    <w:rsid w:val="00600D12"/>
    <w:rsid w:val="006B6226"/>
    <w:rsid w:val="006B643A"/>
    <w:rsid w:val="006C2CDA"/>
    <w:rsid w:val="00723B67"/>
    <w:rsid w:val="00726727"/>
    <w:rsid w:val="00747B33"/>
    <w:rsid w:val="00766520"/>
    <w:rsid w:val="00785C57"/>
    <w:rsid w:val="00803587"/>
    <w:rsid w:val="00846235"/>
    <w:rsid w:val="00961A21"/>
    <w:rsid w:val="00A66637"/>
    <w:rsid w:val="00A763B8"/>
    <w:rsid w:val="00AB5916"/>
    <w:rsid w:val="00B55469"/>
    <w:rsid w:val="00B73714"/>
    <w:rsid w:val="00BA21B4"/>
    <w:rsid w:val="00BB2BF2"/>
    <w:rsid w:val="00CD2A48"/>
    <w:rsid w:val="00CE7F12"/>
    <w:rsid w:val="00D03386"/>
    <w:rsid w:val="00D81310"/>
    <w:rsid w:val="00DB2FA1"/>
    <w:rsid w:val="00DE2E01"/>
    <w:rsid w:val="00E2650D"/>
    <w:rsid w:val="00E71AD8"/>
    <w:rsid w:val="00EA5918"/>
    <w:rsid w:val="00FA773E"/>
    <w:rsid w:val="00FB57C3"/>
    <w:rsid w:val="00FB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A7C5"/>
  <w15:docId w15:val="{33430E4F-ECA9-4A3E-B9E8-EAE6A1F2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2024-10-02T23:24:00Z</dcterms:created>
  <dcterms:modified xsi:type="dcterms:W3CDTF">2024-10-02T23:24:00Z</dcterms:modified>
</cp:coreProperties>
</file>